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347" w:rsidRPr="00DF02D0" w:rsidRDefault="00634347" w:rsidP="00F76D0C">
      <w:pPr>
        <w:rPr>
          <w:rFonts w:ascii="Arial" w:hAnsi="Arial" w:cs="Arial"/>
          <w:sz w:val="22"/>
          <w:szCs w:val="22"/>
        </w:rPr>
      </w:pPr>
      <w:bookmarkStart w:id="0" w:name="_GoBack"/>
      <w:bookmarkEnd w:id="0"/>
      <w:r w:rsidRPr="00DF02D0">
        <w:rPr>
          <w:rFonts w:ascii="Arial" w:hAnsi="Arial" w:cs="Arial"/>
          <w:sz w:val="22"/>
          <w:szCs w:val="22"/>
        </w:rPr>
        <w:t>Priloga k VII. Točki dnevnega reda Zbora častnikov OZSČ Laško 16.02.2018 – Beseda gostov:</w:t>
      </w:r>
    </w:p>
    <w:p w:rsidR="00634347" w:rsidRPr="00DF02D0" w:rsidRDefault="00634347" w:rsidP="00634347">
      <w:pPr>
        <w:pStyle w:val="ListParagraph"/>
        <w:numPr>
          <w:ilvl w:val="0"/>
          <w:numId w:val="9"/>
        </w:numPr>
        <w:rPr>
          <w:rFonts w:ascii="Arial" w:hAnsi="Arial" w:cs="Arial"/>
          <w:sz w:val="22"/>
          <w:szCs w:val="22"/>
        </w:rPr>
      </w:pPr>
      <w:r w:rsidRPr="00DF02D0">
        <w:rPr>
          <w:rFonts w:ascii="Arial" w:hAnsi="Arial" w:cs="Arial"/>
          <w:sz w:val="22"/>
          <w:szCs w:val="22"/>
        </w:rPr>
        <w:t>Župan Občine Laško gospod Franc Zdolšek:</w:t>
      </w:r>
    </w:p>
    <w:p w:rsidR="00634347" w:rsidRPr="00DF02D0" w:rsidRDefault="00634347" w:rsidP="00634347">
      <w:pPr>
        <w:pStyle w:val="ListParagraph"/>
        <w:numPr>
          <w:ilvl w:val="0"/>
          <w:numId w:val="10"/>
        </w:numPr>
        <w:rPr>
          <w:rFonts w:ascii="Arial" w:hAnsi="Arial" w:cs="Arial"/>
          <w:sz w:val="22"/>
          <w:szCs w:val="22"/>
        </w:rPr>
      </w:pPr>
      <w:r w:rsidRPr="00DF02D0">
        <w:rPr>
          <w:rFonts w:ascii="Arial" w:hAnsi="Arial" w:cs="Arial"/>
          <w:sz w:val="22"/>
          <w:szCs w:val="22"/>
        </w:rPr>
        <w:t xml:space="preserve">Pozdravi vse navzoče in se zahvali za povabilo; v izvajanju navede pomembnost delovanje civilno družbenih organizacij, predvsem pa društev, sploh tistih, ki delujejo v javnem interesu; pohvali delo našega združenja, smo eno najaktivnejših društev v lokalni skupnosti, ki pa ima zaradi svojega specifičnega delovanja tudi svojstvene potrebe in pričakovanja; v dosedanjem delovanju smo vedno našli skupen jezik, tako za pomoč v različnih podpornih oblikah, kot tudi v smislu sofinanciranja aktivnosti združenja – tako bo ostalo tudi v prihodnje; novemu vodstvu želi vse </w:t>
      </w:r>
      <w:proofErr w:type="spellStart"/>
      <w:r w:rsidRPr="00DF02D0">
        <w:rPr>
          <w:rFonts w:ascii="Arial" w:hAnsi="Arial" w:cs="Arial"/>
          <w:sz w:val="22"/>
          <w:szCs w:val="22"/>
        </w:rPr>
        <w:t>odro</w:t>
      </w:r>
      <w:proofErr w:type="spellEnd"/>
      <w:r w:rsidRPr="00DF02D0">
        <w:rPr>
          <w:rFonts w:ascii="Arial" w:hAnsi="Arial" w:cs="Arial"/>
          <w:sz w:val="22"/>
          <w:szCs w:val="22"/>
        </w:rPr>
        <w:t xml:space="preserve"> pri uresničevanju programov dela, vodstvu, ki se poslavlja pa izraža zahvalo za dobro delo in razumevanje, prejemnikom priznanj pa hvala za trud in naj še naprej delujejo, kot so doslej ….</w:t>
      </w:r>
    </w:p>
    <w:p w:rsidR="00634347" w:rsidRPr="00DF02D0" w:rsidRDefault="00634347" w:rsidP="00634347">
      <w:pPr>
        <w:pStyle w:val="ListParagraph"/>
        <w:numPr>
          <w:ilvl w:val="0"/>
          <w:numId w:val="9"/>
        </w:numPr>
        <w:rPr>
          <w:rFonts w:ascii="Arial" w:hAnsi="Arial" w:cs="Arial"/>
          <w:sz w:val="22"/>
          <w:szCs w:val="22"/>
        </w:rPr>
      </w:pPr>
      <w:r w:rsidRPr="00DF02D0">
        <w:rPr>
          <w:rFonts w:ascii="Arial" w:hAnsi="Arial" w:cs="Arial"/>
          <w:sz w:val="22"/>
          <w:szCs w:val="22"/>
        </w:rPr>
        <w:t>Podpredsednik Zveze slovenskih častnikov polkovnik Miran Fišer:</w:t>
      </w:r>
    </w:p>
    <w:p w:rsidR="00634347" w:rsidRPr="00DF02D0" w:rsidRDefault="00634347" w:rsidP="00634347">
      <w:pPr>
        <w:pStyle w:val="ListParagraph"/>
        <w:numPr>
          <w:ilvl w:val="0"/>
          <w:numId w:val="10"/>
        </w:numPr>
        <w:rPr>
          <w:rFonts w:ascii="Arial" w:hAnsi="Arial" w:cs="Arial"/>
          <w:sz w:val="22"/>
          <w:szCs w:val="22"/>
        </w:rPr>
      </w:pPr>
      <w:r w:rsidRPr="00DF02D0">
        <w:rPr>
          <w:rFonts w:ascii="Arial" w:hAnsi="Arial" w:cs="Arial"/>
          <w:sz w:val="22"/>
          <w:szCs w:val="22"/>
        </w:rPr>
        <w:t>Pozdrav združenju in izraža zadovoljstvo nad prikazanim in uspešno opravljenim delom v preteklem letu, kot tudi mandatnem obdobju; veseli ga smelost prihodnjih načrtov, malo pa ga skrbi finančna pokritost zastavljenih ciljev; s sofinanciranjem je iz leta v leto težje, tako, da bo novo vodstvo moralo pokazati precej iznajdljivosti za uresničitev vsega zastavljenega; omeni tudi letošnjo volilno konferenco ZSČ, kamor smo dokaj uspešno kandidirali nekaj članov našega združenja; zahvali se dosedanjemu vodstvu in želi novemu veliko uspeha pri delu, prejemnikom priznanj pa čestita za njihov trud in zaslužena priznanja…..</w:t>
      </w:r>
    </w:p>
    <w:p w:rsidR="00634347" w:rsidRPr="00DF02D0" w:rsidRDefault="00634347" w:rsidP="00634347">
      <w:pPr>
        <w:pStyle w:val="ListParagraph"/>
        <w:numPr>
          <w:ilvl w:val="0"/>
          <w:numId w:val="9"/>
        </w:numPr>
        <w:rPr>
          <w:rFonts w:ascii="Arial" w:hAnsi="Arial" w:cs="Arial"/>
          <w:sz w:val="22"/>
          <w:szCs w:val="22"/>
        </w:rPr>
      </w:pPr>
      <w:r w:rsidRPr="00DF02D0">
        <w:rPr>
          <w:rFonts w:ascii="Arial" w:hAnsi="Arial" w:cs="Arial"/>
          <w:sz w:val="22"/>
          <w:szCs w:val="22"/>
        </w:rPr>
        <w:t>Predsednik OZVVS Laško gospod Samo Lah:</w:t>
      </w:r>
    </w:p>
    <w:p w:rsidR="00634347" w:rsidRPr="00DF02D0" w:rsidRDefault="00634347" w:rsidP="00634347">
      <w:pPr>
        <w:pStyle w:val="ListParagraph"/>
        <w:numPr>
          <w:ilvl w:val="0"/>
          <w:numId w:val="10"/>
        </w:numPr>
        <w:rPr>
          <w:rFonts w:ascii="Arial" w:hAnsi="Arial" w:cs="Arial"/>
          <w:sz w:val="22"/>
          <w:szCs w:val="22"/>
        </w:rPr>
      </w:pPr>
      <w:r w:rsidRPr="00DF02D0">
        <w:rPr>
          <w:rFonts w:ascii="Arial" w:hAnsi="Arial" w:cs="Arial"/>
          <w:sz w:val="22"/>
          <w:szCs w:val="22"/>
        </w:rPr>
        <w:t>Tudi pozdravi zbor in izrazi zadovoljstvo za dosedanje sodelovanje in upa, da bomo tudi v prihodnje uspešno izpeljevali vsaj tiste skupne naloge, ki so si po naših načrtih dela skoraj identične, čestita tudi nagrajencem….</w:t>
      </w:r>
    </w:p>
    <w:p w:rsidR="00634347" w:rsidRPr="00DF02D0" w:rsidRDefault="00634347" w:rsidP="00634347">
      <w:pPr>
        <w:pStyle w:val="ListParagraph"/>
        <w:numPr>
          <w:ilvl w:val="0"/>
          <w:numId w:val="9"/>
        </w:numPr>
        <w:rPr>
          <w:rFonts w:ascii="Arial" w:hAnsi="Arial" w:cs="Arial"/>
          <w:sz w:val="22"/>
          <w:szCs w:val="22"/>
        </w:rPr>
      </w:pPr>
      <w:r w:rsidRPr="00DF02D0">
        <w:rPr>
          <w:rFonts w:ascii="Arial" w:hAnsi="Arial" w:cs="Arial"/>
          <w:sz w:val="22"/>
          <w:szCs w:val="22"/>
        </w:rPr>
        <w:t xml:space="preserve">Gospod Blaž </w:t>
      </w:r>
      <w:proofErr w:type="spellStart"/>
      <w:r w:rsidRPr="00DF02D0">
        <w:rPr>
          <w:rFonts w:ascii="Arial" w:hAnsi="Arial" w:cs="Arial"/>
          <w:sz w:val="22"/>
          <w:szCs w:val="22"/>
        </w:rPr>
        <w:t>Kravogel</w:t>
      </w:r>
      <w:proofErr w:type="spellEnd"/>
      <w:r w:rsidRPr="00DF02D0">
        <w:rPr>
          <w:rFonts w:ascii="Arial" w:hAnsi="Arial" w:cs="Arial"/>
          <w:sz w:val="22"/>
          <w:szCs w:val="22"/>
        </w:rPr>
        <w:t xml:space="preserve"> zbor pozdravlja kot predstavnik ZB NOB in Društva XIV. Divizije Laško:</w:t>
      </w:r>
    </w:p>
    <w:p w:rsidR="00634347" w:rsidRPr="00DF02D0" w:rsidRDefault="00634347" w:rsidP="00634347">
      <w:pPr>
        <w:pStyle w:val="ListParagraph"/>
        <w:numPr>
          <w:ilvl w:val="0"/>
          <w:numId w:val="10"/>
        </w:numPr>
        <w:rPr>
          <w:rFonts w:ascii="Arial" w:hAnsi="Arial" w:cs="Arial"/>
          <w:sz w:val="22"/>
          <w:szCs w:val="22"/>
        </w:rPr>
      </w:pPr>
      <w:r w:rsidRPr="00DF02D0">
        <w:rPr>
          <w:rFonts w:ascii="Arial" w:hAnsi="Arial" w:cs="Arial"/>
          <w:sz w:val="22"/>
          <w:szCs w:val="22"/>
        </w:rPr>
        <w:t>Veseli ga uspešno izpeljan program dela, z veseljem pove, da je sodelovanje med organizacijami uspešno in se še nadgrajuje ter si v tej smeri želi sodelovanja tudi v bodoče,; novemu vodstvu želi vse dobro pri uresničevanju programov dela, prejemnikom priznanj pa čestit</w:t>
      </w:r>
      <w:r w:rsidR="00DF02D0" w:rsidRPr="00DF02D0">
        <w:rPr>
          <w:rFonts w:ascii="Arial" w:hAnsi="Arial" w:cs="Arial"/>
          <w:sz w:val="22"/>
          <w:szCs w:val="22"/>
        </w:rPr>
        <w:t>k</w:t>
      </w:r>
      <w:r w:rsidRPr="00DF02D0">
        <w:rPr>
          <w:rFonts w:ascii="Arial" w:hAnsi="Arial" w:cs="Arial"/>
          <w:sz w:val="22"/>
          <w:szCs w:val="22"/>
        </w:rPr>
        <w:t>e….</w:t>
      </w:r>
    </w:p>
    <w:p w:rsidR="00634347" w:rsidRPr="00DF02D0" w:rsidRDefault="00DF02D0" w:rsidP="00DF02D0">
      <w:pPr>
        <w:pStyle w:val="ListParagraph"/>
        <w:numPr>
          <w:ilvl w:val="0"/>
          <w:numId w:val="9"/>
        </w:numPr>
        <w:rPr>
          <w:rFonts w:ascii="Arial" w:hAnsi="Arial" w:cs="Arial"/>
          <w:sz w:val="22"/>
          <w:szCs w:val="22"/>
        </w:rPr>
      </w:pPr>
      <w:r w:rsidRPr="00DF02D0">
        <w:rPr>
          <w:rFonts w:ascii="Arial" w:hAnsi="Arial" w:cs="Arial"/>
          <w:sz w:val="22"/>
          <w:szCs w:val="22"/>
        </w:rPr>
        <w:t>Predsednik OZSČ Brežice Milko Veršec:</w:t>
      </w:r>
    </w:p>
    <w:p w:rsidR="00DF02D0" w:rsidRPr="00DF02D0" w:rsidRDefault="00DF02D0" w:rsidP="00DF02D0">
      <w:pPr>
        <w:pStyle w:val="ListParagraph"/>
        <w:numPr>
          <w:ilvl w:val="0"/>
          <w:numId w:val="10"/>
        </w:numPr>
        <w:rPr>
          <w:rFonts w:ascii="Arial" w:hAnsi="Arial" w:cs="Arial"/>
          <w:sz w:val="22"/>
          <w:szCs w:val="22"/>
        </w:rPr>
      </w:pPr>
      <w:r w:rsidRPr="00DF02D0">
        <w:rPr>
          <w:rFonts w:ascii="Arial" w:hAnsi="Arial" w:cs="Arial"/>
          <w:sz w:val="22"/>
          <w:szCs w:val="22"/>
        </w:rPr>
        <w:t>Poudari dobro sodelovanje organizacij, čeravno nista v isti pokrajinski organiziranosti, sodelujemo predvsem na strelskih tekmovanjih, kjer se srečujemo večkrat letno; želi si se več tudi po drugih tematskih področjih opredeljenih oblik sodelovanja, za kar so sami pripravljeni, staremu vodstvu se zahvali za korekten odnos in sodelovanje in si želi takšnega sodelovanja tudi z novo izvoljenimi predstavniki; prejemnikom priznanj čestita…..</w:t>
      </w:r>
    </w:p>
    <w:p w:rsidR="00DF02D0" w:rsidRPr="00DF02D0" w:rsidRDefault="00DF02D0" w:rsidP="00DF02D0">
      <w:pPr>
        <w:pStyle w:val="ListParagraph"/>
        <w:numPr>
          <w:ilvl w:val="0"/>
          <w:numId w:val="9"/>
        </w:numPr>
        <w:rPr>
          <w:rFonts w:ascii="Arial" w:hAnsi="Arial" w:cs="Arial"/>
          <w:sz w:val="22"/>
          <w:szCs w:val="22"/>
        </w:rPr>
      </w:pPr>
      <w:r w:rsidRPr="00DF02D0">
        <w:rPr>
          <w:rFonts w:ascii="Arial" w:hAnsi="Arial" w:cs="Arial"/>
          <w:sz w:val="22"/>
          <w:szCs w:val="22"/>
        </w:rPr>
        <w:t xml:space="preserve">Predstavnik OZSČ Štore Valentin </w:t>
      </w:r>
      <w:proofErr w:type="spellStart"/>
      <w:r w:rsidRPr="00DF02D0">
        <w:rPr>
          <w:rFonts w:ascii="Arial" w:hAnsi="Arial" w:cs="Arial"/>
          <w:sz w:val="22"/>
          <w:szCs w:val="22"/>
        </w:rPr>
        <w:t>Govek</w:t>
      </w:r>
      <w:proofErr w:type="spellEnd"/>
      <w:r w:rsidRPr="00DF02D0">
        <w:rPr>
          <w:rFonts w:ascii="Arial" w:hAnsi="Arial" w:cs="Arial"/>
          <w:sz w:val="22"/>
          <w:szCs w:val="22"/>
        </w:rPr>
        <w:t>:</w:t>
      </w:r>
    </w:p>
    <w:p w:rsidR="00DF02D0" w:rsidRPr="00DF02D0" w:rsidRDefault="00DF02D0" w:rsidP="00DF02D0">
      <w:pPr>
        <w:pStyle w:val="ListParagraph"/>
        <w:numPr>
          <w:ilvl w:val="0"/>
          <w:numId w:val="10"/>
        </w:numPr>
        <w:rPr>
          <w:rFonts w:ascii="Arial" w:hAnsi="Arial" w:cs="Arial"/>
          <w:sz w:val="22"/>
          <w:szCs w:val="22"/>
        </w:rPr>
      </w:pPr>
      <w:r w:rsidRPr="00DF02D0">
        <w:rPr>
          <w:rFonts w:ascii="Arial" w:hAnsi="Arial" w:cs="Arial"/>
          <w:sz w:val="22"/>
          <w:szCs w:val="22"/>
        </w:rPr>
        <w:t>Pozdravi prisotne in se zahvali za dobro sosedsko sodelovanje, ki si ga želijo tudi v prihodnje, prejemnikom priznanj pa čestita za opravljeno delo in prejeta nagrade…..</w:t>
      </w:r>
    </w:p>
    <w:p w:rsidR="00DF02D0" w:rsidRPr="00DF02D0" w:rsidRDefault="00DF02D0" w:rsidP="00DF02D0">
      <w:pPr>
        <w:rPr>
          <w:rFonts w:ascii="Arial" w:hAnsi="Arial" w:cs="Arial"/>
        </w:rPr>
      </w:pPr>
    </w:p>
    <w:sectPr w:rsidR="00DF02D0" w:rsidRPr="00DF02D0" w:rsidSect="00B229CC">
      <w:headerReference w:type="even" r:id="rId8"/>
      <w:headerReference w:type="default" r:id="rId9"/>
      <w:footerReference w:type="even" r:id="rId10"/>
      <w:footerReference w:type="default" r:id="rId11"/>
      <w:headerReference w:type="first" r:id="rId12"/>
      <w:footerReference w:type="first" r:id="rId13"/>
      <w:pgSz w:w="11907" w:h="16840" w:code="9"/>
      <w:pgMar w:top="816"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531" w:rsidRDefault="005F7531">
      <w:r>
        <w:separator/>
      </w:r>
    </w:p>
  </w:endnote>
  <w:endnote w:type="continuationSeparator" w:id="0">
    <w:p w:rsidR="005F7531" w:rsidRDefault="005F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2FC" w:rsidRDefault="002A72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1CA" w:rsidRPr="002A72FC" w:rsidRDefault="00EB21CA" w:rsidP="002A72FC">
    <w:pPr>
      <w:pStyle w:val="Footer"/>
      <w:jc w:val="center"/>
      <w:rPr>
        <w:b/>
        <w:bCs/>
        <w:color w:val="002060"/>
        <w:sz w:val="16"/>
        <w:szCs w:val="16"/>
      </w:rPr>
    </w:pPr>
    <w:r w:rsidRPr="002A72FC">
      <w:rPr>
        <w:b/>
        <w:bCs/>
        <w:color w:val="002060"/>
        <w:sz w:val="16"/>
        <w:szCs w:val="16"/>
      </w:rPr>
      <w:t>Območno združenje slovenskih častnikov Laško, Trubarjeva 3, p.p. 103, SI - 3270 Laško ,</w:t>
    </w:r>
  </w:p>
  <w:p w:rsidR="00EB21CA" w:rsidRPr="002A72FC" w:rsidRDefault="00EB21CA" w:rsidP="002A72FC">
    <w:pPr>
      <w:pStyle w:val="Footer"/>
      <w:jc w:val="center"/>
      <w:rPr>
        <w:b/>
        <w:bCs/>
        <w:color w:val="002060"/>
        <w:sz w:val="16"/>
        <w:szCs w:val="16"/>
      </w:rPr>
    </w:pPr>
    <w:r w:rsidRPr="002A72FC">
      <w:rPr>
        <w:b/>
        <w:bCs/>
        <w:color w:val="002060"/>
        <w:sz w:val="16"/>
        <w:szCs w:val="16"/>
      </w:rPr>
      <w:t>e-naslov: ozsclasko@gmail.com</w:t>
    </w:r>
  </w:p>
  <w:p w:rsidR="00EB21CA" w:rsidRPr="002A72FC" w:rsidRDefault="00EB21CA" w:rsidP="002A72FC">
    <w:pPr>
      <w:pStyle w:val="Footer"/>
      <w:jc w:val="center"/>
      <w:rPr>
        <w:b/>
        <w:bCs/>
        <w:color w:val="002060"/>
        <w:sz w:val="16"/>
        <w:szCs w:val="16"/>
      </w:rPr>
    </w:pPr>
    <w:r w:rsidRPr="002A72FC">
      <w:rPr>
        <w:b/>
        <w:bCs/>
        <w:color w:val="002060"/>
        <w:sz w:val="16"/>
        <w:szCs w:val="16"/>
      </w:rPr>
      <w:t>Matična št. 5870305, Davčna št. 93614365,  Št. trans. računa SI56 0510 0801 5124 523 ABANKA Celje</w:t>
    </w:r>
  </w:p>
  <w:p w:rsidR="00EB21CA" w:rsidRPr="002A72FC" w:rsidRDefault="00EB21CA" w:rsidP="002A72FC">
    <w:pPr>
      <w:pStyle w:val="Footer"/>
      <w:jc w:val="center"/>
      <w:rPr>
        <w:b/>
        <w:bCs/>
        <w:color w:val="002060"/>
        <w:sz w:val="16"/>
        <w:szCs w:val="16"/>
      </w:rPr>
    </w:pPr>
    <w:r w:rsidRPr="002A72FC">
      <w:rPr>
        <w:b/>
        <w:bCs/>
        <w:color w:val="002060"/>
        <w:sz w:val="16"/>
        <w:szCs w:val="16"/>
      </w:rPr>
      <w:t>Telefonske številke: 041-405-113 (Zvonko Zorec – predsednik),  070-394-150 (Konrad Zemljič – sekretar)</w:t>
    </w:r>
  </w:p>
  <w:p w:rsidR="00EB21CA" w:rsidRPr="002A72FC" w:rsidRDefault="00EB21CA" w:rsidP="002A72FC">
    <w:pPr>
      <w:pStyle w:val="Footer"/>
      <w:jc w:val="center"/>
      <w:rPr>
        <w:b/>
        <w:bCs/>
        <w:color w:val="002060"/>
        <w:sz w:val="16"/>
        <w:szCs w:val="16"/>
      </w:rPr>
    </w:pPr>
    <w:r w:rsidRPr="002A72FC">
      <w:rPr>
        <w:b/>
        <w:bCs/>
        <w:color w:val="002060"/>
        <w:sz w:val="16"/>
        <w:szCs w:val="16"/>
      </w:rPr>
      <w:t>041-911-083 (Milan Klenovšek – podpredsednik) in 051-243-065 (Karl Vodišek – predsednik NO)</w:t>
    </w:r>
  </w:p>
  <w:p w:rsidR="00EB21CA" w:rsidRPr="002A72FC" w:rsidRDefault="00EB21CA" w:rsidP="002A72FC">
    <w:pPr>
      <w:pStyle w:val="Footer"/>
      <w:jc w:val="center"/>
      <w:rPr>
        <w:b/>
        <w:bCs/>
        <w:color w:val="002060"/>
        <w:sz w:val="16"/>
        <w:szCs w:val="16"/>
      </w:rPr>
    </w:pPr>
    <w:r w:rsidRPr="002A72FC">
      <w:rPr>
        <w:b/>
        <w:bCs/>
        <w:color w:val="002060"/>
        <w:sz w:val="16"/>
        <w:szCs w:val="16"/>
      </w:rPr>
      <w:t>Uradne ure: ob torkih od 15.00 do 17.00 ure</w:t>
    </w:r>
  </w:p>
  <w:p w:rsidR="00EB21CA" w:rsidRPr="00CC07E9" w:rsidRDefault="00EB21CA" w:rsidP="00EB21CA">
    <w:pPr>
      <w:pStyle w:val="Footer"/>
      <w:jc w:val="center"/>
      <w:rPr>
        <w:b/>
        <w:bCs/>
        <w:color w:val="002060"/>
      </w:rPr>
    </w:pPr>
  </w:p>
  <w:p w:rsidR="00522B10" w:rsidRPr="008030E1" w:rsidRDefault="00522B10" w:rsidP="008030E1">
    <w:pPr>
      <w:pStyle w:val="Footer"/>
      <w:jc w:val="center"/>
      <w:rPr>
        <w:b/>
        <w:bCs/>
        <w:color w:val="80808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2FC" w:rsidRDefault="002A7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531" w:rsidRDefault="005F7531">
      <w:r>
        <w:separator/>
      </w:r>
    </w:p>
  </w:footnote>
  <w:footnote w:type="continuationSeparator" w:id="0">
    <w:p w:rsidR="005F7531" w:rsidRDefault="005F7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2FC" w:rsidRDefault="002A72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2FC" w:rsidRDefault="00CC56EF" w:rsidP="00940A2E">
    <w:pPr>
      <w:rPr>
        <w:b/>
        <w:bCs/>
        <w:color w:val="002060"/>
        <w:sz w:val="24"/>
      </w:rPr>
    </w:pPr>
    <w:r>
      <w:rPr>
        <w:noProof/>
        <w:lang w:eastAsia="sl-SI"/>
      </w:rPr>
      <w:drawing>
        <wp:anchor distT="0" distB="0" distL="114300" distR="114300" simplePos="0" relativeHeight="251658240" behindDoc="0" locked="0" layoutInCell="1" allowOverlap="1">
          <wp:simplePos x="0" y="0"/>
          <wp:positionH relativeFrom="column">
            <wp:posOffset>2404110</wp:posOffset>
          </wp:positionH>
          <wp:positionV relativeFrom="paragraph">
            <wp:posOffset>-88900</wp:posOffset>
          </wp:positionV>
          <wp:extent cx="847725" cy="988695"/>
          <wp:effectExtent l="19050" t="0" r="9525" b="0"/>
          <wp:wrapSquare wrapText="bothSides"/>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47725" cy="988695"/>
                  </a:xfrm>
                  <a:prstGeom prst="rect">
                    <a:avLst/>
                  </a:prstGeom>
                  <a:noFill/>
                  <a:ln w="9525">
                    <a:noFill/>
                    <a:miter lim="800000"/>
                    <a:headEnd/>
                    <a:tailEnd/>
                  </a:ln>
                </pic:spPr>
              </pic:pic>
            </a:graphicData>
          </a:graphic>
        </wp:anchor>
      </w:drawing>
    </w:r>
    <w:r w:rsidR="00D638F7">
      <w:t xml:space="preserve">   </w:t>
    </w:r>
    <w:r w:rsidR="00965FCF" w:rsidRPr="00965FCF">
      <w:rPr>
        <w:noProof/>
        <w:lang w:eastAsia="sl-SI"/>
      </w:rPr>
      <w:drawing>
        <wp:inline distT="0" distB="0" distL="0" distR="0">
          <wp:extent cx="419100" cy="543698"/>
          <wp:effectExtent l="19050" t="0" r="0" b="0"/>
          <wp:docPr id="12"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srcRect/>
                  <a:stretch>
                    <a:fillRect/>
                  </a:stretch>
                </pic:blipFill>
                <pic:spPr bwMode="auto">
                  <a:xfrm>
                    <a:off x="0" y="0"/>
                    <a:ext cx="424079" cy="550158"/>
                  </a:xfrm>
                  <a:prstGeom prst="rect">
                    <a:avLst/>
                  </a:prstGeom>
                  <a:noFill/>
                  <a:ln w="9525">
                    <a:noFill/>
                    <a:miter lim="800000"/>
                    <a:headEnd/>
                    <a:tailEnd/>
                  </a:ln>
                </pic:spPr>
              </pic:pic>
            </a:graphicData>
          </a:graphic>
        </wp:inline>
      </w:drawing>
    </w:r>
    <w:r w:rsidR="00965FCF">
      <w:t xml:space="preserve">           </w:t>
    </w:r>
    <w:r w:rsidR="00D319B8">
      <w:t xml:space="preserve">    </w:t>
    </w:r>
    <w:r w:rsidR="00965FCF" w:rsidRPr="00965FCF">
      <w:rPr>
        <w:noProof/>
        <w:lang w:eastAsia="sl-SI"/>
      </w:rPr>
      <w:drawing>
        <wp:inline distT="0" distB="0" distL="0" distR="0">
          <wp:extent cx="938627" cy="952500"/>
          <wp:effectExtent l="19050" t="0" r="0" b="0"/>
          <wp:docPr id="13" name="Slika 32" descr="D:\Mape iz namizja\SEKRETAR\VIZITKE\grb občine radeče 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Mape iz namizja\SEKRETAR\VIZITKE\grb občine radeče a.gif"/>
                  <pic:cNvPicPr>
                    <a:picLocks noChangeAspect="1" noChangeArrowheads="1"/>
                  </pic:cNvPicPr>
                </pic:nvPicPr>
                <pic:blipFill>
                  <a:blip r:embed="rId3"/>
                  <a:srcRect/>
                  <a:stretch>
                    <a:fillRect/>
                  </a:stretch>
                </pic:blipFill>
                <pic:spPr bwMode="auto">
                  <a:xfrm>
                    <a:off x="0" y="0"/>
                    <a:ext cx="951315" cy="965376"/>
                  </a:xfrm>
                  <a:prstGeom prst="rect">
                    <a:avLst/>
                  </a:prstGeom>
                  <a:noFill/>
                  <a:ln w="9525">
                    <a:noFill/>
                    <a:miter lim="800000"/>
                    <a:headEnd/>
                    <a:tailEnd/>
                  </a:ln>
                </pic:spPr>
              </pic:pic>
            </a:graphicData>
          </a:graphic>
        </wp:inline>
      </w:drawing>
    </w:r>
    <w:r w:rsidR="00D319B8">
      <w:t xml:space="preserve">                    </w:t>
    </w:r>
    <w:r w:rsidR="00965FCF">
      <w:t xml:space="preserve">              </w:t>
    </w:r>
    <w:r w:rsidR="00965FCF">
      <w:rPr>
        <w:b/>
        <w:noProof/>
        <w:sz w:val="24"/>
        <w:lang w:eastAsia="sl-SI"/>
      </w:rPr>
      <w:t xml:space="preserve">                   </w:t>
    </w:r>
    <w:r w:rsidR="00965FCF" w:rsidRPr="00965FCF">
      <w:rPr>
        <w:b/>
        <w:noProof/>
        <w:sz w:val="24"/>
        <w:lang w:eastAsia="sl-SI"/>
      </w:rPr>
      <w:drawing>
        <wp:inline distT="0" distB="0" distL="0" distR="0">
          <wp:extent cx="457200" cy="555030"/>
          <wp:effectExtent l="19050" t="0" r="0" b="0"/>
          <wp:docPr id="11" name="Slika 1" descr="D:\My Pictures\229px-JTO-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Pictures\229px-JTO-logo.svg.png"/>
                  <pic:cNvPicPr>
                    <a:picLocks noChangeAspect="1" noChangeArrowheads="1"/>
                  </pic:cNvPicPr>
                </pic:nvPicPr>
                <pic:blipFill>
                  <a:blip r:embed="rId4"/>
                  <a:srcRect/>
                  <a:stretch>
                    <a:fillRect/>
                  </a:stretch>
                </pic:blipFill>
                <pic:spPr bwMode="auto">
                  <a:xfrm>
                    <a:off x="0" y="0"/>
                    <a:ext cx="463216" cy="562333"/>
                  </a:xfrm>
                  <a:prstGeom prst="rect">
                    <a:avLst/>
                  </a:prstGeom>
                  <a:noFill/>
                  <a:ln w="9525">
                    <a:noFill/>
                    <a:miter lim="800000"/>
                    <a:headEnd/>
                    <a:tailEnd/>
                  </a:ln>
                </pic:spPr>
              </pic:pic>
            </a:graphicData>
          </a:graphic>
        </wp:inline>
      </w:drawing>
    </w:r>
    <w:r w:rsidR="002A72FC">
      <w:rPr>
        <w:b/>
        <w:noProof/>
        <w:sz w:val="24"/>
        <w:lang w:eastAsia="sl-SI"/>
      </w:rPr>
      <w:t xml:space="preserve">   50</w:t>
    </w:r>
    <w:r w:rsidR="00965FCF">
      <w:rPr>
        <w:b/>
        <w:noProof/>
        <w:sz w:val="24"/>
        <w:lang w:eastAsia="sl-SI"/>
      </w:rPr>
      <w:t xml:space="preserve"> </w:t>
    </w:r>
    <w:r w:rsidR="002A72FC">
      <w:rPr>
        <w:b/>
        <w:noProof/>
        <w:sz w:val="24"/>
        <w:lang w:eastAsia="sl-SI"/>
      </w:rPr>
      <w:t xml:space="preserve">LET    </w:t>
    </w:r>
    <w:r w:rsidR="00D925AB">
      <w:rPr>
        <w:b/>
        <w:noProof/>
        <w:sz w:val="24"/>
        <w:lang w:eastAsia="sl-SI"/>
      </w:rPr>
      <w:t xml:space="preserve"> </w:t>
    </w:r>
    <w:r w:rsidR="00965FCF">
      <w:rPr>
        <w:b/>
        <w:noProof/>
        <w:sz w:val="24"/>
        <w:lang w:eastAsia="sl-SI"/>
      </w:rPr>
      <w:drawing>
        <wp:inline distT="0" distB="0" distL="0" distR="0">
          <wp:extent cx="614180" cy="561975"/>
          <wp:effectExtent l="19050" t="0" r="0" b="0"/>
          <wp:docPr id="2" name="Slika 2" descr="D:\My Pictures\200px-Sign_of_Slovenian_Arm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Pictures\200px-Sign_of_Slovenian_Army.svg.png"/>
                  <pic:cNvPicPr>
                    <a:picLocks noChangeAspect="1" noChangeArrowheads="1"/>
                  </pic:cNvPicPr>
                </pic:nvPicPr>
                <pic:blipFill>
                  <a:blip r:embed="rId5"/>
                  <a:srcRect/>
                  <a:stretch>
                    <a:fillRect/>
                  </a:stretch>
                </pic:blipFill>
                <pic:spPr bwMode="auto">
                  <a:xfrm>
                    <a:off x="0" y="0"/>
                    <a:ext cx="614180" cy="561975"/>
                  </a:xfrm>
                  <a:prstGeom prst="rect">
                    <a:avLst/>
                  </a:prstGeom>
                  <a:noFill/>
                  <a:ln w="9525">
                    <a:noFill/>
                    <a:miter lim="800000"/>
                    <a:headEnd/>
                    <a:tailEnd/>
                  </a:ln>
                </pic:spPr>
              </pic:pic>
            </a:graphicData>
          </a:graphic>
        </wp:inline>
      </w:drawing>
    </w:r>
    <w:r w:rsidR="00D925AB">
      <w:rPr>
        <w:b/>
        <w:noProof/>
        <w:sz w:val="24"/>
        <w:lang w:eastAsia="sl-SI"/>
      </w:rPr>
      <w:t xml:space="preserve">                </w:t>
    </w:r>
    <w:r w:rsidR="00E227E6">
      <w:rPr>
        <w:b/>
        <w:noProof/>
        <w:sz w:val="24"/>
        <w:lang w:eastAsia="sl-SI"/>
      </w:rPr>
      <w:t xml:space="preserve">               </w:t>
    </w:r>
    <w:r w:rsidR="00D925AB">
      <w:rPr>
        <w:b/>
        <w:noProof/>
        <w:sz w:val="24"/>
        <w:lang w:eastAsia="sl-SI"/>
      </w:rPr>
      <w:t xml:space="preserve">   </w:t>
    </w:r>
    <w:r w:rsidR="00E227E6">
      <w:rPr>
        <w:b/>
        <w:noProof/>
        <w:sz w:val="24"/>
        <w:lang w:eastAsia="sl-SI"/>
      </w:rPr>
      <w:t xml:space="preserve">                           </w:t>
    </w:r>
    <w:r w:rsidR="00D925AB">
      <w:rPr>
        <w:b/>
        <w:noProof/>
        <w:sz w:val="24"/>
        <w:lang w:eastAsia="sl-SI"/>
      </w:rPr>
      <w:t xml:space="preserve">   </w:t>
    </w:r>
    <w:r w:rsidR="00D638F7">
      <w:rPr>
        <w:b/>
        <w:noProof/>
        <w:sz w:val="24"/>
        <w:lang w:eastAsia="sl-SI"/>
      </w:rPr>
      <w:t xml:space="preserve">       </w:t>
    </w:r>
    <w:r w:rsidR="00965FCF">
      <w:rPr>
        <w:b/>
        <w:noProof/>
        <w:sz w:val="24"/>
        <w:lang w:eastAsia="sl-SI"/>
      </w:rPr>
      <w:t xml:space="preserve">                      </w:t>
    </w:r>
    <w:r>
      <w:rPr>
        <w:b/>
        <w:bCs/>
        <w:color w:val="002060"/>
        <w:sz w:val="24"/>
      </w:rPr>
      <w:t xml:space="preserve">                                                                                                                     </w:t>
    </w:r>
    <w:r w:rsidR="00296A34">
      <w:rPr>
        <w:b/>
        <w:bCs/>
        <w:color w:val="002060"/>
        <w:sz w:val="24"/>
      </w:rPr>
      <w:t xml:space="preserve"> </w:t>
    </w:r>
    <w:r w:rsidR="00940A2E">
      <w:rPr>
        <w:b/>
        <w:bCs/>
        <w:color w:val="002060"/>
        <w:sz w:val="24"/>
      </w:rPr>
      <w:t xml:space="preserve">  </w:t>
    </w:r>
    <w:r w:rsidR="002A72FC">
      <w:rPr>
        <w:b/>
        <w:bCs/>
        <w:color w:val="002060"/>
        <w:sz w:val="24"/>
      </w:rPr>
      <w:t xml:space="preserve">       </w:t>
    </w:r>
  </w:p>
  <w:p w:rsidR="00CC56EF" w:rsidRPr="00965FCF" w:rsidRDefault="002A72FC" w:rsidP="00940A2E">
    <w:pPr>
      <w:rPr>
        <w:b/>
        <w:noProof/>
        <w:sz w:val="24"/>
        <w:lang w:eastAsia="sl-SI"/>
      </w:rPr>
    </w:pPr>
    <w:r>
      <w:rPr>
        <w:b/>
        <w:bCs/>
        <w:color w:val="002060"/>
        <w:sz w:val="24"/>
      </w:rPr>
      <w:t xml:space="preserve">   </w:t>
    </w:r>
    <w:r w:rsidR="00940A2E" w:rsidRPr="002A72FC">
      <w:rPr>
        <w:b/>
        <w:bCs/>
        <w:color w:val="002060"/>
      </w:rPr>
      <w:t>LAŠKO</w:t>
    </w:r>
    <w:r w:rsidR="00CC56EF" w:rsidRPr="002A72FC">
      <w:rPr>
        <w:b/>
        <w:bCs/>
        <w:color w:val="002060"/>
      </w:rPr>
      <w:t xml:space="preserve">             </w:t>
    </w:r>
    <w:r w:rsidR="00940A2E" w:rsidRPr="002A72FC">
      <w:rPr>
        <w:b/>
        <w:bCs/>
        <w:color w:val="002060"/>
      </w:rPr>
      <w:t xml:space="preserve">    </w:t>
    </w:r>
    <w:r>
      <w:rPr>
        <w:b/>
        <w:bCs/>
        <w:color w:val="002060"/>
      </w:rPr>
      <w:t xml:space="preserve">      </w:t>
    </w:r>
    <w:r w:rsidR="00940A2E" w:rsidRPr="002A72FC">
      <w:rPr>
        <w:b/>
        <w:bCs/>
        <w:color w:val="002060"/>
      </w:rPr>
      <w:t xml:space="preserve"> RADEČE</w:t>
    </w:r>
    <w:r w:rsidR="00CC56EF">
      <w:rPr>
        <w:b/>
        <w:bCs/>
        <w:color w:val="002060"/>
        <w:sz w:val="24"/>
      </w:rPr>
      <w:t xml:space="preserve">                     </w:t>
    </w:r>
    <w:r w:rsidR="00965FCF">
      <w:rPr>
        <w:b/>
        <w:bCs/>
        <w:color w:val="002060"/>
        <w:sz w:val="24"/>
      </w:rPr>
      <w:t xml:space="preserve">                            </w:t>
    </w:r>
    <w:r w:rsidR="00965FCF" w:rsidRPr="00965FCF">
      <w:rPr>
        <w:b/>
        <w:bCs/>
        <w:color w:val="002060"/>
      </w:rPr>
      <w:t>1968-1990</w:t>
    </w:r>
    <w:r w:rsidR="00940A2E">
      <w:rPr>
        <w:b/>
        <w:bCs/>
        <w:color w:val="002060"/>
        <w:sz w:val="24"/>
      </w:rPr>
      <w:t xml:space="preserve">          </w:t>
    </w:r>
    <w:r w:rsidR="00965FCF">
      <w:rPr>
        <w:b/>
        <w:bCs/>
        <w:color w:val="002060"/>
        <w:sz w:val="24"/>
      </w:rPr>
      <w:t xml:space="preserve">  </w:t>
    </w:r>
    <w:r>
      <w:rPr>
        <w:b/>
        <w:bCs/>
        <w:color w:val="002060"/>
        <w:sz w:val="24"/>
      </w:rPr>
      <w:t xml:space="preserve">     </w:t>
    </w:r>
    <w:r w:rsidR="00965FCF">
      <w:rPr>
        <w:b/>
        <w:bCs/>
        <w:color w:val="002060"/>
        <w:sz w:val="24"/>
      </w:rPr>
      <w:t xml:space="preserve"> </w:t>
    </w:r>
    <w:r w:rsidR="00965FCF">
      <w:rPr>
        <w:b/>
        <w:bCs/>
        <w:color w:val="002060"/>
      </w:rPr>
      <w:t xml:space="preserve"> </w:t>
    </w:r>
    <w:r>
      <w:rPr>
        <w:b/>
        <w:bCs/>
        <w:color w:val="002060"/>
      </w:rPr>
      <w:t xml:space="preserve">  </w:t>
    </w:r>
    <w:r w:rsidR="00965FCF">
      <w:rPr>
        <w:b/>
        <w:bCs/>
        <w:color w:val="002060"/>
      </w:rPr>
      <w:t>1990-2018…</w:t>
    </w:r>
    <w:r w:rsidR="00296A34" w:rsidRPr="00CC56EF">
      <w:rPr>
        <w:b/>
        <w:bCs/>
        <w:color w:val="002060"/>
      </w:rPr>
      <w:t xml:space="preserve">               </w:t>
    </w:r>
  </w:p>
  <w:p w:rsidR="00522B10" w:rsidRPr="002A72FC" w:rsidRDefault="00522B10" w:rsidP="00CC56EF">
    <w:pPr>
      <w:tabs>
        <w:tab w:val="center" w:pos="4535"/>
      </w:tabs>
      <w:jc w:val="center"/>
      <w:rPr>
        <w:b/>
        <w:bCs/>
        <w:color w:val="002060"/>
        <w:sz w:val="22"/>
        <w:szCs w:val="22"/>
      </w:rPr>
    </w:pPr>
    <w:r w:rsidRPr="002A72FC">
      <w:rPr>
        <w:b/>
        <w:bCs/>
        <w:color w:val="002060"/>
        <w:sz w:val="22"/>
        <w:szCs w:val="22"/>
      </w:rPr>
      <w:t>OBMOČNO ZDRUŽENJE</w:t>
    </w:r>
  </w:p>
  <w:p w:rsidR="00522B10" w:rsidRPr="002A72FC" w:rsidRDefault="00522B10" w:rsidP="00CC56EF">
    <w:pPr>
      <w:pStyle w:val="Heading1"/>
      <w:rPr>
        <w:b/>
        <w:bCs/>
        <w:color w:val="002060"/>
        <w:sz w:val="22"/>
        <w:szCs w:val="22"/>
      </w:rPr>
    </w:pPr>
    <w:r w:rsidRPr="002A72FC">
      <w:rPr>
        <w:b/>
        <w:bCs/>
        <w:color w:val="002060"/>
        <w:sz w:val="22"/>
        <w:szCs w:val="22"/>
      </w:rPr>
      <w:t>SLOVENSKIH ČASTNIKOV LAŠKO</w:t>
    </w:r>
  </w:p>
  <w:p w:rsidR="00522B10" w:rsidRPr="00837D1C" w:rsidRDefault="00522B10" w:rsidP="00CC56EF">
    <w:pPr>
      <w:jc w:val="center"/>
      <w:rPr>
        <w:b/>
        <w:color w:val="002060"/>
        <w:sz w:val="22"/>
      </w:rPr>
    </w:pPr>
    <w:r w:rsidRPr="00837D1C">
      <w:rPr>
        <w:b/>
        <w:bCs/>
        <w:color w:val="002060"/>
        <w:sz w:val="24"/>
      </w:rPr>
      <w:t>Predsedstvo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2FC" w:rsidRDefault="002A72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E1B95"/>
    <w:multiLevelType w:val="hybridMultilevel"/>
    <w:tmpl w:val="16FC04CA"/>
    <w:lvl w:ilvl="0" w:tplc="A014D140">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5BF668A"/>
    <w:multiLevelType w:val="hybridMultilevel"/>
    <w:tmpl w:val="14161256"/>
    <w:lvl w:ilvl="0" w:tplc="543E2746">
      <w:start w:val="7"/>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A0D29E3"/>
    <w:multiLevelType w:val="hybridMultilevel"/>
    <w:tmpl w:val="83026558"/>
    <w:lvl w:ilvl="0" w:tplc="64B00F84">
      <w:start w:val="1"/>
      <w:numFmt w:val="decimalZero"/>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1AFE37AE"/>
    <w:multiLevelType w:val="hybridMultilevel"/>
    <w:tmpl w:val="AB30F5CA"/>
    <w:lvl w:ilvl="0" w:tplc="5D001C30">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2A10C16"/>
    <w:multiLevelType w:val="hybridMultilevel"/>
    <w:tmpl w:val="8D301638"/>
    <w:lvl w:ilvl="0" w:tplc="DB1A325E">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
    <w:nsid w:val="34E1585C"/>
    <w:multiLevelType w:val="hybridMultilevel"/>
    <w:tmpl w:val="A194435A"/>
    <w:lvl w:ilvl="0" w:tplc="51D26F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6FD5931"/>
    <w:multiLevelType w:val="hybridMultilevel"/>
    <w:tmpl w:val="4D5AD13C"/>
    <w:lvl w:ilvl="0" w:tplc="69740FEC">
      <w:start w:val="1"/>
      <w:numFmt w:val="decimalZero"/>
      <w:lvlText w:val="%1."/>
      <w:lvlJc w:val="left"/>
      <w:pPr>
        <w:ind w:left="750" w:hanging="39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58C1257E"/>
    <w:multiLevelType w:val="hybridMultilevel"/>
    <w:tmpl w:val="0B225C9E"/>
    <w:lvl w:ilvl="0" w:tplc="4184E93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A8F4CB4"/>
    <w:multiLevelType w:val="hybridMultilevel"/>
    <w:tmpl w:val="14543F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6AA049C6"/>
    <w:multiLevelType w:val="hybridMultilevel"/>
    <w:tmpl w:val="52CE1206"/>
    <w:lvl w:ilvl="0" w:tplc="D6EE2A48">
      <w:start w:val="7"/>
      <w:numFmt w:val="bullet"/>
      <w:lvlText w:val=""/>
      <w:lvlJc w:val="left"/>
      <w:pPr>
        <w:ind w:left="1080" w:hanging="360"/>
      </w:pPr>
      <w:rPr>
        <w:rFonts w:ascii="Symbol" w:eastAsia="Times New Roman" w:hAnsi="Symbo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nsid w:val="6CC74EF5"/>
    <w:multiLevelType w:val="hybridMultilevel"/>
    <w:tmpl w:val="105AC7DE"/>
    <w:lvl w:ilvl="0" w:tplc="2820D37A">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2"/>
  </w:num>
  <w:num w:numId="4">
    <w:abstractNumId w:val="8"/>
  </w:num>
  <w:num w:numId="5">
    <w:abstractNumId w:val="6"/>
  </w:num>
  <w:num w:numId="6">
    <w:abstractNumId w:val="3"/>
  </w:num>
  <w:num w:numId="7">
    <w:abstractNumId w:val="5"/>
  </w:num>
  <w:num w:numId="8">
    <w:abstractNumId w:val="7"/>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29"/>
    <w:rsid w:val="00017B75"/>
    <w:rsid w:val="00025529"/>
    <w:rsid w:val="000C26DF"/>
    <w:rsid w:val="000D4940"/>
    <w:rsid w:val="000F6C5F"/>
    <w:rsid w:val="00124690"/>
    <w:rsid w:val="001845B3"/>
    <w:rsid w:val="001D570A"/>
    <w:rsid w:val="001E7BC9"/>
    <w:rsid w:val="00201FDB"/>
    <w:rsid w:val="00203AD6"/>
    <w:rsid w:val="00220794"/>
    <w:rsid w:val="0023503A"/>
    <w:rsid w:val="0024032B"/>
    <w:rsid w:val="00243274"/>
    <w:rsid w:val="00251BDD"/>
    <w:rsid w:val="00275461"/>
    <w:rsid w:val="00284AF6"/>
    <w:rsid w:val="00296A34"/>
    <w:rsid w:val="00297451"/>
    <w:rsid w:val="002A72FC"/>
    <w:rsid w:val="002B246F"/>
    <w:rsid w:val="002C7630"/>
    <w:rsid w:val="002E3C4E"/>
    <w:rsid w:val="00343A64"/>
    <w:rsid w:val="003472BF"/>
    <w:rsid w:val="00365908"/>
    <w:rsid w:val="003A4867"/>
    <w:rsid w:val="003B0D4D"/>
    <w:rsid w:val="003F0203"/>
    <w:rsid w:val="00414AAB"/>
    <w:rsid w:val="00415B13"/>
    <w:rsid w:val="00417133"/>
    <w:rsid w:val="004449BE"/>
    <w:rsid w:val="00474EFE"/>
    <w:rsid w:val="004841BD"/>
    <w:rsid w:val="00485A8E"/>
    <w:rsid w:val="004C269A"/>
    <w:rsid w:val="004D1420"/>
    <w:rsid w:val="004F41F4"/>
    <w:rsid w:val="004F4D24"/>
    <w:rsid w:val="00522B10"/>
    <w:rsid w:val="00556EC2"/>
    <w:rsid w:val="0058090D"/>
    <w:rsid w:val="005C6838"/>
    <w:rsid w:val="005F7531"/>
    <w:rsid w:val="006308C0"/>
    <w:rsid w:val="00634347"/>
    <w:rsid w:val="0065774F"/>
    <w:rsid w:val="00682386"/>
    <w:rsid w:val="00696347"/>
    <w:rsid w:val="006B665A"/>
    <w:rsid w:val="006D5644"/>
    <w:rsid w:val="006E06DF"/>
    <w:rsid w:val="00713DE7"/>
    <w:rsid w:val="00717346"/>
    <w:rsid w:val="007174C1"/>
    <w:rsid w:val="0073548B"/>
    <w:rsid w:val="0074552C"/>
    <w:rsid w:val="007574C4"/>
    <w:rsid w:val="0076594C"/>
    <w:rsid w:val="00771538"/>
    <w:rsid w:val="007962F2"/>
    <w:rsid w:val="007B5AC2"/>
    <w:rsid w:val="007B67EC"/>
    <w:rsid w:val="007D680E"/>
    <w:rsid w:val="007E5298"/>
    <w:rsid w:val="00801887"/>
    <w:rsid w:val="008030E1"/>
    <w:rsid w:val="00817725"/>
    <w:rsid w:val="00821ECA"/>
    <w:rsid w:val="00835FFF"/>
    <w:rsid w:val="00837D1C"/>
    <w:rsid w:val="008514B7"/>
    <w:rsid w:val="008730ED"/>
    <w:rsid w:val="008A216C"/>
    <w:rsid w:val="008A4563"/>
    <w:rsid w:val="008B10EA"/>
    <w:rsid w:val="008C7238"/>
    <w:rsid w:val="008F0205"/>
    <w:rsid w:val="008F7AAF"/>
    <w:rsid w:val="0090069F"/>
    <w:rsid w:val="0092112F"/>
    <w:rsid w:val="00930CDD"/>
    <w:rsid w:val="00940A2E"/>
    <w:rsid w:val="009504B6"/>
    <w:rsid w:val="00965FCF"/>
    <w:rsid w:val="00973991"/>
    <w:rsid w:val="009843AB"/>
    <w:rsid w:val="009C0F42"/>
    <w:rsid w:val="009C462A"/>
    <w:rsid w:val="009E3F88"/>
    <w:rsid w:val="009F1D79"/>
    <w:rsid w:val="009F577B"/>
    <w:rsid w:val="00A04008"/>
    <w:rsid w:val="00A26031"/>
    <w:rsid w:val="00A35A83"/>
    <w:rsid w:val="00A35DB0"/>
    <w:rsid w:val="00A47486"/>
    <w:rsid w:val="00A53FED"/>
    <w:rsid w:val="00A640CD"/>
    <w:rsid w:val="00AB71DC"/>
    <w:rsid w:val="00B229CC"/>
    <w:rsid w:val="00B71A1E"/>
    <w:rsid w:val="00B86063"/>
    <w:rsid w:val="00B90A33"/>
    <w:rsid w:val="00B95D53"/>
    <w:rsid w:val="00BB478E"/>
    <w:rsid w:val="00BB6014"/>
    <w:rsid w:val="00BD15C2"/>
    <w:rsid w:val="00BD1FA4"/>
    <w:rsid w:val="00BE69D4"/>
    <w:rsid w:val="00BE7449"/>
    <w:rsid w:val="00BF7E12"/>
    <w:rsid w:val="00C01C46"/>
    <w:rsid w:val="00C50910"/>
    <w:rsid w:val="00C52077"/>
    <w:rsid w:val="00C65A0E"/>
    <w:rsid w:val="00C70A03"/>
    <w:rsid w:val="00C7405F"/>
    <w:rsid w:val="00CC07E9"/>
    <w:rsid w:val="00CC520C"/>
    <w:rsid w:val="00CC56EF"/>
    <w:rsid w:val="00D05ACD"/>
    <w:rsid w:val="00D1215A"/>
    <w:rsid w:val="00D26CC5"/>
    <w:rsid w:val="00D30E78"/>
    <w:rsid w:val="00D319B8"/>
    <w:rsid w:val="00D409CA"/>
    <w:rsid w:val="00D460D3"/>
    <w:rsid w:val="00D54313"/>
    <w:rsid w:val="00D638F7"/>
    <w:rsid w:val="00D925AB"/>
    <w:rsid w:val="00D96A64"/>
    <w:rsid w:val="00DD0F89"/>
    <w:rsid w:val="00DD3449"/>
    <w:rsid w:val="00DE0F55"/>
    <w:rsid w:val="00DF02D0"/>
    <w:rsid w:val="00E064B5"/>
    <w:rsid w:val="00E1616E"/>
    <w:rsid w:val="00E227E6"/>
    <w:rsid w:val="00E245C3"/>
    <w:rsid w:val="00E3269E"/>
    <w:rsid w:val="00E52B57"/>
    <w:rsid w:val="00E52D69"/>
    <w:rsid w:val="00E9196B"/>
    <w:rsid w:val="00EA25AF"/>
    <w:rsid w:val="00EB21CA"/>
    <w:rsid w:val="00EE4D6C"/>
    <w:rsid w:val="00F04209"/>
    <w:rsid w:val="00F105C4"/>
    <w:rsid w:val="00F30CD4"/>
    <w:rsid w:val="00F41725"/>
    <w:rsid w:val="00F76D0C"/>
    <w:rsid w:val="00FA3A43"/>
    <w:rsid w:val="00FC453F"/>
    <w:rsid w:val="00FE362B"/>
    <w:rsid w:val="00FF44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9CC"/>
    <w:rPr>
      <w:lang w:eastAsia="en-US"/>
    </w:rPr>
  </w:style>
  <w:style w:type="paragraph" w:styleId="Heading1">
    <w:name w:val="heading 1"/>
    <w:basedOn w:val="Normal"/>
    <w:next w:val="Normal"/>
    <w:qFormat/>
    <w:rsid w:val="00B229CC"/>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29CC"/>
    <w:pPr>
      <w:tabs>
        <w:tab w:val="center" w:pos="4536"/>
        <w:tab w:val="right" w:pos="9072"/>
      </w:tabs>
    </w:pPr>
  </w:style>
  <w:style w:type="paragraph" w:styleId="Footer">
    <w:name w:val="footer"/>
    <w:basedOn w:val="Normal"/>
    <w:rsid w:val="00B229CC"/>
    <w:pPr>
      <w:tabs>
        <w:tab w:val="center" w:pos="4536"/>
        <w:tab w:val="right" w:pos="9072"/>
      </w:tabs>
    </w:pPr>
  </w:style>
  <w:style w:type="character" w:styleId="Hyperlink">
    <w:name w:val="Hyperlink"/>
    <w:basedOn w:val="DefaultParagraphFont"/>
    <w:rsid w:val="008030E1"/>
    <w:rPr>
      <w:color w:val="0000FF"/>
      <w:u w:val="single"/>
    </w:rPr>
  </w:style>
  <w:style w:type="paragraph" w:styleId="BalloonText">
    <w:name w:val="Balloon Text"/>
    <w:basedOn w:val="Normal"/>
    <w:link w:val="BalloonTextChar"/>
    <w:rsid w:val="00243274"/>
    <w:rPr>
      <w:rFonts w:ascii="Tahoma" w:hAnsi="Tahoma" w:cs="Tahoma"/>
      <w:sz w:val="16"/>
      <w:szCs w:val="16"/>
    </w:rPr>
  </w:style>
  <w:style w:type="character" w:customStyle="1" w:styleId="BalloonTextChar">
    <w:name w:val="Balloon Text Char"/>
    <w:basedOn w:val="DefaultParagraphFont"/>
    <w:link w:val="BalloonText"/>
    <w:rsid w:val="00243274"/>
    <w:rPr>
      <w:rFonts w:ascii="Tahoma" w:hAnsi="Tahoma" w:cs="Tahoma"/>
      <w:sz w:val="16"/>
      <w:szCs w:val="16"/>
      <w:lang w:eastAsia="en-US"/>
    </w:rPr>
  </w:style>
  <w:style w:type="paragraph" w:styleId="NoSpacing">
    <w:name w:val="No Spacing"/>
    <w:uiPriority w:val="1"/>
    <w:qFormat/>
    <w:rsid w:val="00C01C46"/>
    <w:rPr>
      <w:rFonts w:ascii="Calibri" w:eastAsia="Calibri" w:hAnsi="Calibri"/>
      <w:sz w:val="22"/>
      <w:szCs w:val="22"/>
      <w:lang w:eastAsia="en-US"/>
    </w:rPr>
  </w:style>
  <w:style w:type="paragraph" w:styleId="ListParagraph">
    <w:name w:val="List Paragraph"/>
    <w:basedOn w:val="Normal"/>
    <w:uiPriority w:val="34"/>
    <w:qFormat/>
    <w:rsid w:val="004C269A"/>
    <w:pPr>
      <w:ind w:left="720"/>
      <w:contextualSpacing/>
    </w:pPr>
  </w:style>
  <w:style w:type="table" w:styleId="TableGrid">
    <w:name w:val="Table Grid"/>
    <w:basedOn w:val="TableNormal"/>
    <w:rsid w:val="00F76D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9CC"/>
    <w:rPr>
      <w:lang w:eastAsia="en-US"/>
    </w:rPr>
  </w:style>
  <w:style w:type="paragraph" w:styleId="Heading1">
    <w:name w:val="heading 1"/>
    <w:basedOn w:val="Normal"/>
    <w:next w:val="Normal"/>
    <w:qFormat/>
    <w:rsid w:val="00B229CC"/>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29CC"/>
    <w:pPr>
      <w:tabs>
        <w:tab w:val="center" w:pos="4536"/>
        <w:tab w:val="right" w:pos="9072"/>
      </w:tabs>
    </w:pPr>
  </w:style>
  <w:style w:type="paragraph" w:styleId="Footer">
    <w:name w:val="footer"/>
    <w:basedOn w:val="Normal"/>
    <w:rsid w:val="00B229CC"/>
    <w:pPr>
      <w:tabs>
        <w:tab w:val="center" w:pos="4536"/>
        <w:tab w:val="right" w:pos="9072"/>
      </w:tabs>
    </w:pPr>
  </w:style>
  <w:style w:type="character" w:styleId="Hyperlink">
    <w:name w:val="Hyperlink"/>
    <w:basedOn w:val="DefaultParagraphFont"/>
    <w:rsid w:val="008030E1"/>
    <w:rPr>
      <w:color w:val="0000FF"/>
      <w:u w:val="single"/>
    </w:rPr>
  </w:style>
  <w:style w:type="paragraph" w:styleId="BalloonText">
    <w:name w:val="Balloon Text"/>
    <w:basedOn w:val="Normal"/>
    <w:link w:val="BalloonTextChar"/>
    <w:rsid w:val="00243274"/>
    <w:rPr>
      <w:rFonts w:ascii="Tahoma" w:hAnsi="Tahoma" w:cs="Tahoma"/>
      <w:sz w:val="16"/>
      <w:szCs w:val="16"/>
    </w:rPr>
  </w:style>
  <w:style w:type="character" w:customStyle="1" w:styleId="BalloonTextChar">
    <w:name w:val="Balloon Text Char"/>
    <w:basedOn w:val="DefaultParagraphFont"/>
    <w:link w:val="BalloonText"/>
    <w:rsid w:val="00243274"/>
    <w:rPr>
      <w:rFonts w:ascii="Tahoma" w:hAnsi="Tahoma" w:cs="Tahoma"/>
      <w:sz w:val="16"/>
      <w:szCs w:val="16"/>
      <w:lang w:eastAsia="en-US"/>
    </w:rPr>
  </w:style>
  <w:style w:type="paragraph" w:styleId="NoSpacing">
    <w:name w:val="No Spacing"/>
    <w:uiPriority w:val="1"/>
    <w:qFormat/>
    <w:rsid w:val="00C01C46"/>
    <w:rPr>
      <w:rFonts w:ascii="Calibri" w:eastAsia="Calibri" w:hAnsi="Calibri"/>
      <w:sz w:val="22"/>
      <w:szCs w:val="22"/>
      <w:lang w:eastAsia="en-US"/>
    </w:rPr>
  </w:style>
  <w:style w:type="paragraph" w:styleId="ListParagraph">
    <w:name w:val="List Paragraph"/>
    <w:basedOn w:val="Normal"/>
    <w:uiPriority w:val="34"/>
    <w:qFormat/>
    <w:rsid w:val="004C269A"/>
    <w:pPr>
      <w:ind w:left="720"/>
      <w:contextualSpacing/>
    </w:pPr>
  </w:style>
  <w:style w:type="table" w:styleId="TableGrid">
    <w:name w:val="Table Grid"/>
    <w:basedOn w:val="TableNormal"/>
    <w:rsid w:val="00F76D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96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2464</Characters>
  <Application>Microsoft Office Word</Application>
  <DocSecurity>0</DocSecurity>
  <Lines>20</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MORS</Company>
  <LinksUpToDate>false</LinksUpToDate>
  <CharactersWithSpaces>2891</CharactersWithSpaces>
  <SharedDoc>false</SharedDoc>
  <HLinks>
    <vt:vector size="6" baseType="variant">
      <vt:variant>
        <vt:i4>6946908</vt:i4>
      </vt:variant>
      <vt:variant>
        <vt:i4>0</vt:i4>
      </vt:variant>
      <vt:variant>
        <vt:i4>0</vt:i4>
      </vt:variant>
      <vt:variant>
        <vt:i4>5</vt:i4>
      </vt:variant>
      <vt:variant>
        <vt:lpwstr>mailto:ozsclasko@gmail.com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dc:creator>
  <cp:lastModifiedBy>KONDI</cp:lastModifiedBy>
  <cp:revision>2</cp:revision>
  <cp:lastPrinted>2017-12-18T11:46:00Z</cp:lastPrinted>
  <dcterms:created xsi:type="dcterms:W3CDTF">2018-03-05T07:15:00Z</dcterms:created>
  <dcterms:modified xsi:type="dcterms:W3CDTF">2018-03-05T07:15:00Z</dcterms:modified>
</cp:coreProperties>
</file>